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27" w:rsidRDefault="00E50A27" w:rsidP="00E50A27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</w:t>
      </w:r>
    </w:p>
    <w:p w:rsidR="00E50A27" w:rsidRDefault="00E50A27" w:rsidP="00E50A27">
      <w:pPr>
        <w:pStyle w:val="ConsPlusNonformat"/>
        <w:widowControl/>
        <w:spacing w:line="28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E50A27" w:rsidRDefault="00E50A27" w:rsidP="00E50A2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« 16» мая 2025г.</w:t>
      </w:r>
    </w:p>
    <w:p w:rsidR="00E50A27" w:rsidRDefault="00E50A27" w:rsidP="00E50A2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(дата оформления)</w:t>
      </w:r>
    </w:p>
    <w:p w:rsidR="00E50A27" w:rsidRDefault="00E50A27" w:rsidP="00E50A2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>
        <w:rPr>
          <w:b/>
          <w:color w:val="382E2C"/>
          <w:sz w:val="26"/>
          <w:szCs w:val="26"/>
        </w:rPr>
        <w:t xml:space="preserve">о </w:t>
      </w:r>
      <w:r>
        <w:rPr>
          <w:b/>
          <w:color w:val="000000"/>
          <w:sz w:val="26"/>
          <w:szCs w:val="26"/>
        </w:rPr>
        <w:t>внесени</w:t>
      </w:r>
      <w:r w:rsidR="00322140">
        <w:rPr>
          <w:b/>
          <w:color w:val="000000"/>
          <w:sz w:val="26"/>
          <w:szCs w:val="26"/>
        </w:rPr>
        <w:t>и</w:t>
      </w:r>
      <w:bookmarkStart w:id="0" w:name="_GoBack"/>
      <w:bookmarkEnd w:id="0"/>
      <w:r>
        <w:rPr>
          <w:b/>
          <w:color w:val="000000"/>
          <w:sz w:val="26"/>
          <w:szCs w:val="26"/>
        </w:rPr>
        <w:t xml:space="preserve"> изменений в правила землепользования и </w:t>
      </w:r>
      <w:r>
        <w:rPr>
          <w:b/>
          <w:sz w:val="26"/>
          <w:szCs w:val="26"/>
        </w:rPr>
        <w:t xml:space="preserve">застройки Санчурского муниципального округа Кировской области, утвержденные постановлением администрации Санчурского муниципального округа                  от 24.06.2022 № 118. </w:t>
      </w:r>
    </w:p>
    <w:p w:rsidR="00E50A27" w:rsidRDefault="00E50A27" w:rsidP="00E50A27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В разделе Градостроительный регламент в зонах Ж</w:t>
      </w:r>
      <w:proofErr w:type="gramStart"/>
      <w:r>
        <w:rPr>
          <w:rFonts w:eastAsia="Calibri"/>
          <w:b/>
          <w:sz w:val="26"/>
          <w:szCs w:val="26"/>
          <w:lang w:eastAsia="en-US"/>
        </w:rPr>
        <w:t>1</w:t>
      </w:r>
      <w:proofErr w:type="gramEnd"/>
      <w:r>
        <w:rPr>
          <w:rFonts w:eastAsia="Calibri"/>
          <w:b/>
          <w:sz w:val="26"/>
          <w:szCs w:val="26"/>
          <w:lang w:eastAsia="en-US"/>
        </w:rPr>
        <w:t>, Ж2, Ж3, Ж4, О1 в разделах предельные (минимальные и (или) максимальные) размеры земельных участков для вида разрешенного использования «для ведения личного подсобного хозяйства (приусадебный земельный участок) (код 2.2)» максимальную площадь земельных участков, равную 2500 кв. метров изменить на 5000 кв. метров.</w:t>
      </w:r>
    </w:p>
    <w:p w:rsidR="00E50A27" w:rsidRDefault="00E50A27" w:rsidP="00E50A27">
      <w:pPr>
        <w:widowControl w:val="0"/>
        <w:autoSpaceDE w:val="0"/>
        <w:autoSpaceDN w:val="0"/>
        <w:spacing w:line="310" w:lineRule="exact"/>
        <w:jc w:val="both"/>
        <w:rPr>
          <w:sz w:val="26"/>
          <w:szCs w:val="26"/>
        </w:rPr>
      </w:pPr>
    </w:p>
    <w:p w:rsidR="00E50A27" w:rsidRDefault="00E50A27" w:rsidP="00E50A27">
      <w:pPr>
        <w:pStyle w:val="ConsPlusNonformat"/>
        <w:widowControl/>
        <w:spacing w:line="276" w:lineRule="auto"/>
        <w:ind w:right="-7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слушания назначены постановлением администрации Санчурского</w:t>
      </w:r>
    </w:p>
    <w:p w:rsidR="00E50A27" w:rsidRDefault="00E50A27" w:rsidP="00E50A27">
      <w:pPr>
        <w:pStyle w:val="ConsPlusNonformat"/>
        <w:widowControl/>
        <w:spacing w:line="276" w:lineRule="auto"/>
        <w:ind w:right="-7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17.01.2025 № 1 «О назначении публичных слушаний».</w:t>
      </w:r>
    </w:p>
    <w:p w:rsidR="00E50A27" w:rsidRDefault="00E50A27" w:rsidP="00E50A2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участников публичных слушаний:  </w:t>
      </w:r>
      <w:r>
        <w:rPr>
          <w:rFonts w:ascii="Times New Roman" w:hAnsi="Times New Roman" w:cs="Times New Roman"/>
          <w:sz w:val="26"/>
          <w:szCs w:val="26"/>
          <w:u w:val="single"/>
        </w:rPr>
        <w:t>20 человек.</w:t>
      </w:r>
    </w:p>
    <w:p w:rsidR="00E50A27" w:rsidRDefault="00E50A27" w:rsidP="00E50A2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составлено на основании протокола проведения публичных слушаний </w:t>
      </w:r>
      <w:r>
        <w:rPr>
          <w:rFonts w:ascii="Times New Roman" w:hAnsi="Times New Roman" w:cs="Times New Roman"/>
          <w:sz w:val="26"/>
          <w:szCs w:val="26"/>
          <w:u w:val="single"/>
        </w:rPr>
        <w:t>от 16.05.2025 № 2.</w:t>
      </w:r>
    </w:p>
    <w:p w:rsidR="00E50A27" w:rsidRDefault="00E50A27" w:rsidP="00E50A2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проведения публичных слушаний участниками публичных слушаний внесены замечания и предложения, касающиеся проектов, которые включены в протокол публичных слушаний: 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</w:p>
    <w:p w:rsidR="00E50A27" w:rsidRDefault="00E50A27" w:rsidP="00E50A27">
      <w:pPr>
        <w:pStyle w:val="ConsPlusNonformat"/>
        <w:widowControl/>
        <w:spacing w:line="276" w:lineRule="auto"/>
        <w:ind w:right="-74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Выводы по результатам публичных слушаний:</w:t>
      </w:r>
    </w:p>
    <w:p w:rsidR="00E50A27" w:rsidRDefault="00E50A27" w:rsidP="00E50A27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iCs/>
          <w:sz w:val="26"/>
          <w:szCs w:val="26"/>
        </w:rPr>
        <w:t>1. Завершить публичные слушания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382E2C"/>
          <w:sz w:val="26"/>
          <w:szCs w:val="26"/>
        </w:rPr>
        <w:t>о</w:t>
      </w:r>
      <w:proofErr w:type="gramEnd"/>
      <w:r>
        <w:rPr>
          <w:color w:val="382E2C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внесений</w:t>
      </w:r>
      <w:proofErr w:type="gramEnd"/>
      <w:r>
        <w:rPr>
          <w:color w:val="000000"/>
          <w:sz w:val="26"/>
          <w:szCs w:val="26"/>
        </w:rPr>
        <w:t xml:space="preserve"> изменений в правила землепользования и </w:t>
      </w:r>
      <w:r>
        <w:rPr>
          <w:sz w:val="26"/>
          <w:szCs w:val="26"/>
        </w:rPr>
        <w:t xml:space="preserve">застройки Санчурского муниципального округа Кировской области, утвержденные постановлением администрации Санчурского муниципального округа от 24.06.2022 № 118. </w:t>
      </w:r>
      <w:r>
        <w:rPr>
          <w:rFonts w:eastAsia="Calibri"/>
          <w:sz w:val="26"/>
          <w:szCs w:val="26"/>
          <w:lang w:eastAsia="en-US"/>
        </w:rPr>
        <w:t>В разделе Градостроительный регламент в зонах Ж</w:t>
      </w:r>
      <w:proofErr w:type="gramStart"/>
      <w:r>
        <w:rPr>
          <w:rFonts w:eastAsia="Calibri"/>
          <w:sz w:val="26"/>
          <w:szCs w:val="26"/>
          <w:lang w:eastAsia="en-US"/>
        </w:rPr>
        <w:t>1</w:t>
      </w:r>
      <w:proofErr w:type="gramEnd"/>
      <w:r>
        <w:rPr>
          <w:rFonts w:eastAsia="Calibri"/>
          <w:sz w:val="26"/>
          <w:szCs w:val="26"/>
          <w:lang w:eastAsia="en-US"/>
        </w:rPr>
        <w:t>, Ж2, Ж3, Ж4, О1 в разделах предельные (минимальные и (или) максимальные) размеры земельных участков для вида разрешенного использования «для ведения личного подсобного хозяйства (приусадебный земельный участок) (код 2.2)» максимальную площадь земельных участков, равную  2500 кв. метров изменить на 5000 кв. метров.</w:t>
      </w:r>
    </w:p>
    <w:p w:rsidR="00E50A27" w:rsidRDefault="00E50A27" w:rsidP="00E50A27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Публичные слушания проведены в соответствии с Градостроительным кодексом Российской Федерации и Порядком организации и проведения общественных обсуждений, публичных слушаний на территории Санчурского муниципального округа по вопросам градостроительной деятельности, утвержденным решением Думы Санчурского городского округа Кировской области от  25.02.2020 № 7/110.</w:t>
      </w:r>
      <w:proofErr w:type="gramEnd"/>
    </w:p>
    <w:p w:rsidR="00E50A27" w:rsidRDefault="00E50A27" w:rsidP="00E50A27">
      <w:pPr>
        <w:pStyle w:val="ConsPlusNonformat"/>
        <w:spacing w:line="276" w:lineRule="auto"/>
        <w:ind w:left="180" w:right="-740" w:firstLine="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Публичные слушания считать состоявшимися.</w:t>
      </w:r>
    </w:p>
    <w:p w:rsidR="00E50A27" w:rsidRDefault="00E50A27" w:rsidP="00E50A27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4. Рекомендовать главе Санчурского муниципального округа Кировской области</w:t>
      </w:r>
      <w:r>
        <w:rPr>
          <w:color w:val="000000"/>
          <w:sz w:val="26"/>
          <w:szCs w:val="26"/>
        </w:rPr>
        <w:t xml:space="preserve"> внести изменения в правила землепользования и </w:t>
      </w:r>
      <w:r>
        <w:rPr>
          <w:sz w:val="26"/>
          <w:szCs w:val="26"/>
        </w:rPr>
        <w:t xml:space="preserve">застройки Санчурского муниципального округа Кировской области, утвержденные постановлением администрации Санчурского муниципального округа от 24.06.2022 № 118 (с </w:t>
      </w:r>
      <w:r>
        <w:rPr>
          <w:sz w:val="26"/>
          <w:szCs w:val="26"/>
        </w:rPr>
        <w:lastRenderedPageBreak/>
        <w:t xml:space="preserve">изменениями от 03.02.2025 № 40). </w:t>
      </w:r>
      <w:r>
        <w:rPr>
          <w:rFonts w:eastAsia="Calibri"/>
          <w:sz w:val="26"/>
          <w:szCs w:val="26"/>
          <w:lang w:eastAsia="en-US"/>
        </w:rPr>
        <w:t>В разделе Градостроительный регламент в зонах Ж</w:t>
      </w:r>
      <w:proofErr w:type="gramStart"/>
      <w:r>
        <w:rPr>
          <w:rFonts w:eastAsia="Calibri"/>
          <w:sz w:val="26"/>
          <w:szCs w:val="26"/>
          <w:lang w:eastAsia="en-US"/>
        </w:rPr>
        <w:t>1</w:t>
      </w:r>
      <w:proofErr w:type="gramEnd"/>
      <w:r>
        <w:rPr>
          <w:rFonts w:eastAsia="Calibri"/>
          <w:sz w:val="26"/>
          <w:szCs w:val="26"/>
          <w:lang w:eastAsia="en-US"/>
        </w:rPr>
        <w:t>, Ж2, Ж3, Ж4, О1 в разделах предельные (минимальные и (или) максимальные) размеры земельных участков для вида разрешенного использования «для ведения личного подсобного хозяйства (приусадебный земельный участок) (код 2.2)» максимальную площадь земельных участков, равную  2500 кв. метров изменить на 5000 кв. метров.</w:t>
      </w:r>
    </w:p>
    <w:p w:rsidR="00E50A27" w:rsidRDefault="00E50A27" w:rsidP="00E50A27">
      <w:pPr>
        <w:widowControl w:val="0"/>
        <w:autoSpaceDE w:val="0"/>
        <w:autoSpaceDN w:val="0"/>
        <w:spacing w:line="276" w:lineRule="auto"/>
        <w:jc w:val="both"/>
        <w:rPr>
          <w:color w:val="000000"/>
          <w:sz w:val="26"/>
          <w:szCs w:val="26"/>
        </w:rPr>
      </w:pPr>
    </w:p>
    <w:p w:rsidR="00E50A27" w:rsidRDefault="00E50A27" w:rsidP="00E50A27">
      <w:pPr>
        <w:widowControl w:val="0"/>
        <w:autoSpaceDE w:val="0"/>
        <w:autoSpaceDN w:val="0"/>
        <w:spacing w:line="276" w:lineRule="auto"/>
        <w:jc w:val="both"/>
        <w:rPr>
          <w:color w:val="000000"/>
          <w:sz w:val="26"/>
          <w:szCs w:val="26"/>
        </w:rPr>
      </w:pPr>
    </w:p>
    <w:p w:rsidR="00E50A27" w:rsidRDefault="00E50A27" w:rsidP="00E50A27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E50A27" w:rsidRDefault="00E50A27" w:rsidP="00E50A27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E50A27" w:rsidRDefault="00E50A27" w:rsidP="00E50A27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 по жизнеобеспечению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В.Е. Полозов</w:t>
      </w:r>
    </w:p>
    <w:p w:rsidR="00E50A27" w:rsidRDefault="00E50A27" w:rsidP="00E50A27">
      <w:pPr>
        <w:ind w:firstLine="567"/>
        <w:jc w:val="both"/>
        <w:rPr>
          <w:sz w:val="26"/>
          <w:szCs w:val="26"/>
        </w:rPr>
      </w:pPr>
    </w:p>
    <w:p w:rsidR="00E50A27" w:rsidRDefault="00E50A27" w:rsidP="00E50A27">
      <w:pPr>
        <w:ind w:firstLine="567"/>
        <w:jc w:val="both"/>
        <w:rPr>
          <w:sz w:val="26"/>
          <w:szCs w:val="26"/>
        </w:rPr>
      </w:pPr>
    </w:p>
    <w:p w:rsidR="00E50A27" w:rsidRDefault="00E50A27" w:rsidP="00E50A2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</w:t>
      </w:r>
      <w:proofErr w:type="gramStart"/>
      <w:r>
        <w:rPr>
          <w:sz w:val="26"/>
          <w:szCs w:val="26"/>
        </w:rPr>
        <w:t>по</w:t>
      </w:r>
      <w:proofErr w:type="gramEnd"/>
    </w:p>
    <w:p w:rsidR="00E50A27" w:rsidRDefault="00E50A27" w:rsidP="00E50A2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градостроительной деятельности,</w:t>
      </w:r>
    </w:p>
    <w:p w:rsidR="00E50A27" w:rsidRDefault="00E50A27" w:rsidP="00E50A2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архитектор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Н.В. Кохан</w:t>
      </w:r>
    </w:p>
    <w:p w:rsidR="00E50A27" w:rsidRDefault="00E50A27" w:rsidP="00E50A27">
      <w:pPr>
        <w:ind w:firstLine="567"/>
        <w:jc w:val="both"/>
        <w:rPr>
          <w:sz w:val="26"/>
          <w:szCs w:val="26"/>
        </w:rPr>
      </w:pPr>
    </w:p>
    <w:p w:rsidR="0042570F" w:rsidRDefault="0042570F"/>
    <w:sectPr w:rsidR="0042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43"/>
    <w:rsid w:val="00322140"/>
    <w:rsid w:val="0042570F"/>
    <w:rsid w:val="00E50A27"/>
    <w:rsid w:val="00F0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0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0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user_jo4</dc:creator>
  <cp:keywords/>
  <dc:description/>
  <cp:lastModifiedBy>user_jo4</cp:lastModifiedBy>
  <cp:revision>3</cp:revision>
  <dcterms:created xsi:type="dcterms:W3CDTF">2025-05-19T10:59:00Z</dcterms:created>
  <dcterms:modified xsi:type="dcterms:W3CDTF">2025-05-19T11:04:00Z</dcterms:modified>
</cp:coreProperties>
</file>